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724B" w14:textId="1302DC78" w:rsidR="00FD67E3" w:rsidRDefault="001C4674" w:rsidP="00FD67E3">
      <w:pPr>
        <w:jc w:val="center"/>
        <w:rPr>
          <w:b/>
        </w:rPr>
      </w:pPr>
      <w:r>
        <w:rPr>
          <w:b/>
        </w:rPr>
        <w:fldChar w:fldCharType="begin"/>
      </w:r>
      <w:r>
        <w:rPr>
          <w:b/>
        </w:rPr>
        <w:instrText xml:space="preserve"> HYPERLINK "btots%20documentation%20for%20RB.pdf" </w:instrText>
      </w:r>
      <w:r>
        <w:rPr>
          <w:b/>
        </w:rPr>
      </w:r>
      <w:r>
        <w:rPr>
          <w:b/>
        </w:rPr>
        <w:fldChar w:fldCharType="separate"/>
      </w:r>
      <w:proofErr w:type="spellStart"/>
      <w:r w:rsidRPr="001C4674">
        <w:rPr>
          <w:rStyle w:val="Hyperlink"/>
          <w:b/>
        </w:rPr>
        <w:t>btots</w:t>
      </w:r>
      <w:proofErr w:type="spellEnd"/>
      <w:r w:rsidRPr="001C4674">
        <w:rPr>
          <w:rStyle w:val="Hyperlink"/>
          <w:b/>
        </w:rPr>
        <w:t xml:space="preserve"> documentation for </w:t>
      </w:r>
      <w:proofErr w:type="spellStart"/>
      <w:r w:rsidRPr="001C4674">
        <w:rPr>
          <w:rStyle w:val="Hyperlink"/>
          <w:b/>
        </w:rPr>
        <w:t>RB.pdf</w:t>
      </w:r>
      <w:r>
        <w:rPr>
          <w:b/>
        </w:rPr>
        <w:fldChar w:fldCharType="end"/>
      </w:r>
      <w:r w:rsidR="00FD67E3" w:rsidRPr="00B6203A">
        <w:rPr>
          <w:b/>
        </w:rPr>
        <w:t>Routine</w:t>
      </w:r>
      <w:proofErr w:type="spellEnd"/>
      <w:r w:rsidR="00FD67E3" w:rsidRPr="00B6203A">
        <w:rPr>
          <w:b/>
        </w:rPr>
        <w:t>-Based Conversation</w:t>
      </w:r>
      <w:r w:rsidR="00FD67E3">
        <w:rPr>
          <w:b/>
        </w:rPr>
        <w:t xml:space="preserve">/ Family-Directed Interview </w:t>
      </w:r>
      <w:proofErr w:type="spellStart"/>
      <w:r w:rsidR="00FD67E3">
        <w:rPr>
          <w:b/>
        </w:rPr>
        <w:t>Btots</w:t>
      </w:r>
      <w:proofErr w:type="spellEnd"/>
      <w:r w:rsidR="00FD67E3">
        <w:rPr>
          <w:b/>
        </w:rPr>
        <w:t xml:space="preserve"> Entry</w:t>
      </w:r>
      <w:r w:rsidR="00503454">
        <w:rPr>
          <w:b/>
        </w:rPr>
        <w:t xml:space="preserve"> Instructions</w:t>
      </w:r>
    </w:p>
    <w:p w14:paraId="51446890" w14:textId="49DF8C52" w:rsidR="005A1FF4" w:rsidRDefault="005A1FF4" w:rsidP="00FD67E3">
      <w:pPr>
        <w:rPr>
          <w:bCs/>
        </w:rPr>
      </w:pPr>
      <w:r>
        <w:rPr>
          <w:bCs/>
        </w:rPr>
        <w:t xml:space="preserve">It is ideal to have the family interview be the last assessment given.  The RN, BDI and other evaluations will give information regarding eligibility via medical diagnosis and standard score. IF child will not be eligible by either of those, you know </w:t>
      </w:r>
      <w:r w:rsidR="00EB7713">
        <w:rPr>
          <w:bCs/>
        </w:rPr>
        <w:t>if you need</w:t>
      </w:r>
      <w:r>
        <w:rPr>
          <w:bCs/>
        </w:rPr>
        <w:t xml:space="preserve"> </w:t>
      </w:r>
      <w:r w:rsidR="00EB7713">
        <w:rPr>
          <w:bCs/>
        </w:rPr>
        <w:t>mo</w:t>
      </w:r>
      <w:r>
        <w:rPr>
          <w:bCs/>
        </w:rPr>
        <w:t>r</w:t>
      </w:r>
      <w:r w:rsidR="00EB7713">
        <w:rPr>
          <w:bCs/>
        </w:rPr>
        <w:t>e</w:t>
      </w:r>
      <w:r>
        <w:rPr>
          <w:bCs/>
        </w:rPr>
        <w:t xml:space="preserve"> information to determine eligibility by ICO.  If you know a child will not be eligible, you can do a case disposition without completing a family directed interview.  The interview is only needed for children who quality for services.</w:t>
      </w:r>
    </w:p>
    <w:p w14:paraId="20170660" w14:textId="5F261655" w:rsidR="00672A2D" w:rsidRDefault="00672A2D" w:rsidP="00FD67E3">
      <w:pPr>
        <w:rPr>
          <w:bCs/>
        </w:rPr>
      </w:pPr>
      <w:r>
        <w:rPr>
          <w:bCs/>
        </w:rPr>
        <w:t xml:space="preserve">Use complete sentences and no jargon in every narrative box in </w:t>
      </w:r>
      <w:proofErr w:type="spellStart"/>
      <w:r>
        <w:rPr>
          <w:bCs/>
        </w:rPr>
        <w:t>btots</w:t>
      </w:r>
      <w:proofErr w:type="spellEnd"/>
      <w:r>
        <w:rPr>
          <w:bCs/>
        </w:rPr>
        <w:t>.</w:t>
      </w:r>
    </w:p>
    <w:p w14:paraId="35A2437C" w14:textId="77777777" w:rsidR="00EB7713" w:rsidRDefault="00EB7713" w:rsidP="00EB7713">
      <w:pPr>
        <w:rPr>
          <w:bCs/>
          <w:u w:val="single"/>
        </w:rPr>
      </w:pPr>
      <w:r>
        <w:rPr>
          <w:bCs/>
          <w:u w:val="single"/>
        </w:rPr>
        <w:t xml:space="preserve">Confirm </w:t>
      </w:r>
      <w:r w:rsidRPr="00B773ED">
        <w:rPr>
          <w:bCs/>
          <w:u w:val="single"/>
        </w:rPr>
        <w:t xml:space="preserve">interview </w:t>
      </w:r>
      <w:r>
        <w:rPr>
          <w:bCs/>
          <w:u w:val="single"/>
        </w:rPr>
        <w:t xml:space="preserve">meeting </w:t>
      </w:r>
      <w:r w:rsidRPr="00B773ED">
        <w:rPr>
          <w:bCs/>
          <w:u w:val="single"/>
        </w:rPr>
        <w:t>with family</w:t>
      </w:r>
      <w:r>
        <w:rPr>
          <w:bCs/>
          <w:u w:val="single"/>
        </w:rPr>
        <w:t xml:space="preserve"> </w:t>
      </w:r>
    </w:p>
    <w:p w14:paraId="6771FD4F" w14:textId="22A9AF7E" w:rsidR="00FD67E3" w:rsidRPr="00B773ED" w:rsidRDefault="00FD67E3" w:rsidP="00B773ED">
      <w:pPr>
        <w:pStyle w:val="ListParagraph"/>
        <w:numPr>
          <w:ilvl w:val="0"/>
          <w:numId w:val="1"/>
        </w:numPr>
        <w:rPr>
          <w:bCs/>
        </w:rPr>
      </w:pPr>
      <w:r w:rsidRPr="00B773ED">
        <w:rPr>
          <w:bCs/>
        </w:rPr>
        <w:t>Document phone call in contact log</w:t>
      </w:r>
    </w:p>
    <w:p w14:paraId="74BFC911" w14:textId="6A1D6BF9" w:rsidR="00FD67E3" w:rsidRPr="00B773ED" w:rsidRDefault="00FD67E3" w:rsidP="00B773ED">
      <w:pPr>
        <w:pStyle w:val="ListParagraph"/>
        <w:numPr>
          <w:ilvl w:val="0"/>
          <w:numId w:val="1"/>
        </w:numPr>
        <w:rPr>
          <w:bCs/>
        </w:rPr>
      </w:pPr>
      <w:r w:rsidRPr="00B773ED">
        <w:rPr>
          <w:bCs/>
        </w:rPr>
        <w:t xml:space="preserve">Send PWN in </w:t>
      </w:r>
      <w:proofErr w:type="spellStart"/>
      <w:r w:rsidRPr="00B773ED">
        <w:rPr>
          <w:bCs/>
        </w:rPr>
        <w:t>btots</w:t>
      </w:r>
      <w:proofErr w:type="spellEnd"/>
    </w:p>
    <w:p w14:paraId="7DC5DE97" w14:textId="0437DA5D" w:rsidR="00FD67E3" w:rsidRPr="00B773ED" w:rsidRDefault="00FD67E3" w:rsidP="00FD67E3">
      <w:pPr>
        <w:rPr>
          <w:bCs/>
          <w:u w:val="single"/>
        </w:rPr>
      </w:pPr>
      <w:r w:rsidRPr="00B773ED">
        <w:rPr>
          <w:bCs/>
          <w:u w:val="single"/>
        </w:rPr>
        <w:t>Complete RBC Form during</w:t>
      </w:r>
      <w:r w:rsidR="005706EB">
        <w:rPr>
          <w:bCs/>
          <w:u w:val="single"/>
        </w:rPr>
        <w:t xml:space="preserve"> family</w:t>
      </w:r>
      <w:r w:rsidRPr="00B773ED">
        <w:rPr>
          <w:bCs/>
          <w:u w:val="single"/>
        </w:rPr>
        <w:t xml:space="preserve"> interview</w:t>
      </w:r>
      <w:r w:rsidR="00B773ED">
        <w:rPr>
          <w:bCs/>
          <w:u w:val="single"/>
        </w:rPr>
        <w:t xml:space="preserve"> </w:t>
      </w:r>
    </w:p>
    <w:p w14:paraId="1EDE924A" w14:textId="17EED9C6" w:rsidR="00FD67E3" w:rsidRPr="00416FCA" w:rsidRDefault="00FD67E3" w:rsidP="00416FCA">
      <w:pPr>
        <w:pStyle w:val="ListParagraph"/>
        <w:numPr>
          <w:ilvl w:val="0"/>
          <w:numId w:val="2"/>
        </w:numPr>
        <w:rPr>
          <w:bCs/>
        </w:rPr>
      </w:pPr>
      <w:r w:rsidRPr="00416FCA">
        <w:rPr>
          <w:bCs/>
        </w:rPr>
        <w:t xml:space="preserve">Print </w:t>
      </w:r>
      <w:r w:rsidR="005A1FF4" w:rsidRPr="00416FCA">
        <w:rPr>
          <w:bCs/>
        </w:rPr>
        <w:t xml:space="preserve">interview </w:t>
      </w:r>
      <w:r w:rsidRPr="00416FCA">
        <w:rPr>
          <w:bCs/>
        </w:rPr>
        <w:t xml:space="preserve">form and put in </w:t>
      </w:r>
      <w:r w:rsidR="005706EB" w:rsidRPr="00416FCA">
        <w:rPr>
          <w:bCs/>
        </w:rPr>
        <w:t>c</w:t>
      </w:r>
      <w:r w:rsidRPr="00416FCA">
        <w:rPr>
          <w:bCs/>
        </w:rPr>
        <w:t>hild’s chart</w:t>
      </w:r>
      <w:r w:rsidR="00B773ED" w:rsidRPr="00416FCA">
        <w:rPr>
          <w:bCs/>
        </w:rPr>
        <w:t xml:space="preserve"> </w:t>
      </w:r>
      <w:r w:rsidR="005A1FF4" w:rsidRPr="00416FCA">
        <w:rPr>
          <w:bCs/>
        </w:rPr>
        <w:t xml:space="preserve">following </w:t>
      </w:r>
      <w:r w:rsidR="00B773ED" w:rsidRPr="00416FCA">
        <w:rPr>
          <w:bCs/>
        </w:rPr>
        <w:t>interview</w:t>
      </w:r>
    </w:p>
    <w:p w14:paraId="5BC9F024" w14:textId="65A8E1E2" w:rsidR="00FD67E3" w:rsidRDefault="00FD67E3" w:rsidP="00B773ED">
      <w:pPr>
        <w:pStyle w:val="ListParagraph"/>
        <w:numPr>
          <w:ilvl w:val="0"/>
          <w:numId w:val="2"/>
        </w:numPr>
        <w:rPr>
          <w:bCs/>
        </w:rPr>
      </w:pPr>
      <w:r w:rsidRPr="00B773ED">
        <w:rPr>
          <w:bCs/>
        </w:rPr>
        <w:t xml:space="preserve">Complete evaluation session in </w:t>
      </w:r>
      <w:proofErr w:type="spellStart"/>
      <w:r w:rsidRPr="00B773ED">
        <w:rPr>
          <w:bCs/>
        </w:rPr>
        <w:t>btots</w:t>
      </w:r>
      <w:proofErr w:type="spellEnd"/>
      <w:r w:rsidRPr="00B773ED">
        <w:rPr>
          <w:bCs/>
        </w:rPr>
        <w:t xml:space="preserve"> </w:t>
      </w:r>
      <w:r w:rsidR="005A1FF4">
        <w:rPr>
          <w:bCs/>
        </w:rPr>
        <w:t xml:space="preserve">with </w:t>
      </w:r>
      <w:r w:rsidRPr="00B773ED">
        <w:rPr>
          <w:bCs/>
        </w:rPr>
        <w:t>ASQ</w:t>
      </w:r>
      <w:r w:rsidR="005A1FF4">
        <w:rPr>
          <w:bCs/>
        </w:rPr>
        <w:t xml:space="preserve"> 3 results</w:t>
      </w:r>
    </w:p>
    <w:p w14:paraId="7392A1B7" w14:textId="02A33119" w:rsidR="005706EB" w:rsidRDefault="005706EB" w:rsidP="00416FCA">
      <w:pPr>
        <w:pStyle w:val="ListParagraph"/>
        <w:numPr>
          <w:ilvl w:val="0"/>
          <w:numId w:val="2"/>
        </w:numPr>
        <w:spacing w:after="0"/>
        <w:rPr>
          <w:bCs/>
        </w:rPr>
      </w:pPr>
      <w:r>
        <w:rPr>
          <w:bCs/>
        </w:rPr>
        <w:t xml:space="preserve">Complete </w:t>
      </w:r>
      <w:proofErr w:type="gramStart"/>
      <w:r>
        <w:rPr>
          <w:bCs/>
        </w:rPr>
        <w:t>visit</w:t>
      </w:r>
      <w:proofErr w:type="gramEnd"/>
      <w:r>
        <w:rPr>
          <w:bCs/>
        </w:rPr>
        <w:t xml:space="preserve"> note in </w:t>
      </w:r>
      <w:proofErr w:type="spellStart"/>
      <w:r>
        <w:rPr>
          <w:bCs/>
        </w:rPr>
        <w:t>btots</w:t>
      </w:r>
      <w:proofErr w:type="spellEnd"/>
      <w:r>
        <w:rPr>
          <w:bCs/>
        </w:rPr>
        <w:t xml:space="preserve">.  </w:t>
      </w:r>
    </w:p>
    <w:p w14:paraId="499F4507" w14:textId="12C48208" w:rsidR="005706EB" w:rsidRDefault="005706EB" w:rsidP="00416FCA">
      <w:pPr>
        <w:spacing w:after="0"/>
        <w:ind w:left="720"/>
        <w:rPr>
          <w:bCs/>
        </w:rPr>
      </w:pPr>
      <w:r>
        <w:rPr>
          <w:bCs/>
          <w:i/>
          <w:iCs/>
        </w:rPr>
        <w:t xml:space="preserve">Update Section: </w:t>
      </w:r>
      <w:r>
        <w:rPr>
          <w:bCs/>
        </w:rPr>
        <w:t>routines and concerns family mentioned</w:t>
      </w:r>
    </w:p>
    <w:p w14:paraId="17BD3477" w14:textId="5F8D2CD9" w:rsidR="005706EB" w:rsidRDefault="005706EB" w:rsidP="00416FCA">
      <w:pPr>
        <w:spacing w:after="0"/>
        <w:ind w:left="720"/>
        <w:rPr>
          <w:bCs/>
        </w:rPr>
      </w:pPr>
      <w:r>
        <w:rPr>
          <w:bCs/>
          <w:i/>
          <w:iCs/>
        </w:rPr>
        <w:t>Today Section:</w:t>
      </w:r>
      <w:r>
        <w:rPr>
          <w:bCs/>
        </w:rPr>
        <w:t xml:space="preserve"> results of ASQ</w:t>
      </w:r>
    </w:p>
    <w:p w14:paraId="45FE77BE" w14:textId="4E7CC9F0" w:rsidR="005706EB" w:rsidRDefault="005706EB" w:rsidP="00416FCA">
      <w:pPr>
        <w:spacing w:after="0"/>
        <w:ind w:left="720"/>
        <w:rPr>
          <w:bCs/>
        </w:rPr>
      </w:pPr>
      <w:r>
        <w:rPr>
          <w:bCs/>
          <w:i/>
          <w:iCs/>
        </w:rPr>
        <w:t>Plan Section:</w:t>
      </w:r>
      <w:r>
        <w:rPr>
          <w:bCs/>
        </w:rPr>
        <w:t xml:space="preserve"> </w:t>
      </w:r>
      <w:r w:rsidR="00630649" w:rsidRPr="00630649">
        <w:rPr>
          <w:bCs/>
          <w:highlight w:val="yellow"/>
        </w:rPr>
        <w:t>Identify Family Priority routines</w:t>
      </w:r>
    </w:p>
    <w:p w14:paraId="1D06913A" w14:textId="77777777" w:rsidR="00416FCA" w:rsidRPr="005706EB" w:rsidRDefault="00416FCA" w:rsidP="00416FCA">
      <w:pPr>
        <w:spacing w:after="0"/>
        <w:ind w:left="1080"/>
        <w:rPr>
          <w:bCs/>
        </w:rPr>
      </w:pPr>
    </w:p>
    <w:p w14:paraId="5ED15A0C" w14:textId="402D2E34" w:rsidR="00FD67E3" w:rsidRDefault="00FD67E3" w:rsidP="00B773ED">
      <w:pPr>
        <w:pStyle w:val="ListParagraph"/>
        <w:numPr>
          <w:ilvl w:val="0"/>
          <w:numId w:val="2"/>
        </w:numPr>
        <w:rPr>
          <w:bCs/>
        </w:rPr>
      </w:pPr>
      <w:r w:rsidRPr="00B773ED">
        <w:rPr>
          <w:bCs/>
        </w:rPr>
        <w:t xml:space="preserve">Complete CPR section in </w:t>
      </w:r>
      <w:proofErr w:type="spellStart"/>
      <w:r w:rsidRPr="00B773ED">
        <w:rPr>
          <w:bCs/>
        </w:rPr>
        <w:t>btots</w:t>
      </w:r>
      <w:proofErr w:type="spellEnd"/>
    </w:p>
    <w:p w14:paraId="2052582F" w14:textId="33FBC492" w:rsidR="005706EB" w:rsidRDefault="005706EB" w:rsidP="00416FCA">
      <w:pPr>
        <w:pStyle w:val="ListParagraph"/>
        <w:ind w:left="360"/>
        <w:rPr>
          <w:bCs/>
        </w:rPr>
      </w:pPr>
      <w:r>
        <w:rPr>
          <w:bCs/>
        </w:rPr>
        <w:t>(For new intake, complete eligibility determination before entering CPR)</w:t>
      </w:r>
    </w:p>
    <w:p w14:paraId="6C6FC433" w14:textId="49F89B6B" w:rsidR="005706EB" w:rsidRPr="00416FCA" w:rsidRDefault="005706EB" w:rsidP="00416FCA">
      <w:pPr>
        <w:pStyle w:val="ListParagraph"/>
        <w:numPr>
          <w:ilvl w:val="1"/>
          <w:numId w:val="2"/>
        </w:numPr>
        <w:spacing w:after="0"/>
        <w:rPr>
          <w:bCs/>
        </w:rPr>
      </w:pPr>
      <w:r w:rsidRPr="00416FCA">
        <w:rPr>
          <w:bCs/>
        </w:rPr>
        <w:t xml:space="preserve">In Child Actions column, click on </w:t>
      </w:r>
      <w:r w:rsidRPr="00416FCA">
        <w:rPr>
          <w:bCs/>
          <w:color w:val="00B0F0"/>
        </w:rPr>
        <w:t xml:space="preserve">Create Initial IFSP.  </w:t>
      </w:r>
      <w:r w:rsidRPr="00416FCA">
        <w:rPr>
          <w:bCs/>
        </w:rPr>
        <w:t>Choose Family CPR</w:t>
      </w:r>
      <w:r w:rsidR="005A1FF4" w:rsidRPr="00416FCA">
        <w:rPr>
          <w:bCs/>
        </w:rPr>
        <w:t xml:space="preserve"> on the left column.  </w:t>
      </w:r>
    </w:p>
    <w:p w14:paraId="1071A2EB" w14:textId="33196733" w:rsidR="005A1FF4" w:rsidRPr="00416FCA" w:rsidRDefault="00672A2D" w:rsidP="00416FCA">
      <w:pPr>
        <w:pStyle w:val="ListParagraph"/>
        <w:numPr>
          <w:ilvl w:val="1"/>
          <w:numId w:val="2"/>
        </w:numPr>
        <w:spacing w:after="0"/>
        <w:rPr>
          <w:bCs/>
        </w:rPr>
      </w:pPr>
      <w:r>
        <w:rPr>
          <w:bCs/>
        </w:rPr>
        <w:t xml:space="preserve">Choose </w:t>
      </w:r>
      <w:r w:rsidR="00D538E6" w:rsidRPr="00630649">
        <w:rPr>
          <w:bCs/>
        </w:rPr>
        <w:t>“</w:t>
      </w:r>
      <w:r w:rsidRPr="00630649">
        <w:rPr>
          <w:bCs/>
        </w:rPr>
        <w:t>A Routines-based Assessment</w:t>
      </w:r>
      <w:r w:rsidR="00D538E6">
        <w:rPr>
          <w:bCs/>
        </w:rPr>
        <w:t>”</w:t>
      </w:r>
      <w:r>
        <w:rPr>
          <w:bCs/>
        </w:rPr>
        <w:t xml:space="preserve"> </w:t>
      </w:r>
      <w:r w:rsidR="00D538E6">
        <w:rPr>
          <w:bCs/>
        </w:rPr>
        <w:t>f</w:t>
      </w:r>
      <w:r>
        <w:rPr>
          <w:bCs/>
        </w:rPr>
        <w:t xml:space="preserve">rom </w:t>
      </w:r>
      <w:r w:rsidR="005A1FF4" w:rsidRPr="00416FCA">
        <w:rPr>
          <w:bCs/>
        </w:rPr>
        <w:t xml:space="preserve">Family-Directed Assessment Tool drop down </w:t>
      </w:r>
    </w:p>
    <w:p w14:paraId="6718CA2F" w14:textId="632DFA42" w:rsidR="00416FCA" w:rsidRDefault="005A1FF4" w:rsidP="00416FCA">
      <w:pPr>
        <w:pStyle w:val="ListParagraph"/>
        <w:numPr>
          <w:ilvl w:val="1"/>
          <w:numId w:val="2"/>
        </w:numPr>
        <w:spacing w:after="0"/>
        <w:rPr>
          <w:bCs/>
        </w:rPr>
      </w:pPr>
      <w:r w:rsidRPr="00416FCA">
        <w:rPr>
          <w:bCs/>
        </w:rPr>
        <w:t xml:space="preserve">Enter date RBA was completed. </w:t>
      </w:r>
    </w:p>
    <w:p w14:paraId="75E6B0B5" w14:textId="1A6A3B96" w:rsidR="00DA3273" w:rsidRDefault="00DA3273" w:rsidP="00416FCA">
      <w:pPr>
        <w:pStyle w:val="ListParagraph"/>
        <w:numPr>
          <w:ilvl w:val="1"/>
          <w:numId w:val="2"/>
        </w:numPr>
        <w:spacing w:after="0"/>
        <w:rPr>
          <w:bCs/>
        </w:rPr>
      </w:pPr>
      <w:r>
        <w:rPr>
          <w:bCs/>
        </w:rPr>
        <w:t xml:space="preserve">IF FAMILY DECLINED RBA, choose Assessment declined in the </w:t>
      </w:r>
      <w:proofErr w:type="gramStart"/>
      <w:r>
        <w:rPr>
          <w:bCs/>
        </w:rPr>
        <w:t>drop down</w:t>
      </w:r>
      <w:proofErr w:type="gramEnd"/>
      <w:r>
        <w:rPr>
          <w:bCs/>
        </w:rPr>
        <w:t xml:space="preserve"> box.</w:t>
      </w:r>
    </w:p>
    <w:p w14:paraId="14D825A4" w14:textId="77C9DC5C" w:rsidR="00416FCA" w:rsidRPr="00416FCA" w:rsidRDefault="005A1FF4" w:rsidP="00416FCA">
      <w:pPr>
        <w:pStyle w:val="ListParagraph"/>
        <w:numPr>
          <w:ilvl w:val="1"/>
          <w:numId w:val="2"/>
        </w:numPr>
        <w:spacing w:after="0"/>
        <w:rPr>
          <w:bCs/>
        </w:rPr>
      </w:pPr>
      <w:r w:rsidRPr="00416FCA">
        <w:rPr>
          <w:bCs/>
        </w:rPr>
        <w:t xml:space="preserve">Enter information from RBA and team evaluations in </w:t>
      </w:r>
      <w:r w:rsidR="00416FCA" w:rsidRPr="00416FCA">
        <w:rPr>
          <w:bCs/>
        </w:rPr>
        <w:t>CPR b</w:t>
      </w:r>
      <w:r w:rsidRPr="00416FCA">
        <w:rPr>
          <w:bCs/>
        </w:rPr>
        <w:t xml:space="preserve">oxes.  Remember this is to be reviewed in a collaborative discussion at the IFSP meeting to give time for all team members to understand all concerns, </w:t>
      </w:r>
      <w:proofErr w:type="gramStart"/>
      <w:r w:rsidRPr="00416FCA">
        <w:rPr>
          <w:bCs/>
        </w:rPr>
        <w:t>priorities</w:t>
      </w:r>
      <w:proofErr w:type="gramEnd"/>
      <w:r w:rsidRPr="00416FCA">
        <w:rPr>
          <w:bCs/>
        </w:rPr>
        <w:t xml:space="preserve"> and resources. </w:t>
      </w:r>
    </w:p>
    <w:p w14:paraId="01D316D9" w14:textId="4D12FC8E" w:rsidR="00FD67E3" w:rsidRDefault="00FD67E3" w:rsidP="00416FCA">
      <w:pPr>
        <w:ind w:left="720"/>
        <w:rPr>
          <w:bCs/>
        </w:rPr>
      </w:pPr>
      <w:r w:rsidRPr="00416FCA">
        <w:rPr>
          <w:b/>
          <w:i/>
          <w:iCs/>
        </w:rPr>
        <w:t>Concerns section</w:t>
      </w:r>
      <w:r>
        <w:rPr>
          <w:bCs/>
        </w:rPr>
        <w:t>:</w:t>
      </w:r>
      <w:r w:rsidR="00B773ED">
        <w:rPr>
          <w:bCs/>
        </w:rPr>
        <w:t xml:space="preserve"> Enter concerns from R</w:t>
      </w:r>
      <w:r w:rsidR="005706EB">
        <w:rPr>
          <w:bCs/>
        </w:rPr>
        <w:t>outine Based Conversation</w:t>
      </w:r>
      <w:r w:rsidR="00B773ED">
        <w:rPr>
          <w:bCs/>
        </w:rPr>
        <w:t>. (can be completed prior to IFSP) AT IFSP Review all concerns from RBC and PLD</w:t>
      </w:r>
    </w:p>
    <w:p w14:paraId="1880DF97" w14:textId="4328AF5D" w:rsidR="00FD67E3" w:rsidRDefault="005A1FF4" w:rsidP="00416FCA">
      <w:pPr>
        <w:rPr>
          <w:bCs/>
        </w:rPr>
      </w:pPr>
      <w:r>
        <w:rPr>
          <w:bCs/>
        </w:rPr>
        <w:tab/>
      </w:r>
      <w:r w:rsidR="00FD67E3" w:rsidRPr="00416FCA">
        <w:rPr>
          <w:b/>
          <w:i/>
          <w:iCs/>
        </w:rPr>
        <w:t>Priorities section</w:t>
      </w:r>
      <w:r w:rsidR="00FD67E3">
        <w:rPr>
          <w:bCs/>
        </w:rPr>
        <w:t xml:space="preserve">: </w:t>
      </w:r>
      <w:r w:rsidR="00B773ED">
        <w:rPr>
          <w:bCs/>
        </w:rPr>
        <w:t>C</w:t>
      </w:r>
      <w:r w:rsidR="00FD67E3">
        <w:rPr>
          <w:bCs/>
        </w:rPr>
        <w:t xml:space="preserve">omplete this </w:t>
      </w:r>
      <w:r w:rsidR="00B773ED">
        <w:rPr>
          <w:bCs/>
        </w:rPr>
        <w:t>at IFSP during discussion with parents and team</w:t>
      </w:r>
    </w:p>
    <w:p w14:paraId="41841E13" w14:textId="0DC47FD6" w:rsidR="00B773ED" w:rsidRDefault="00B773ED" w:rsidP="00416FCA">
      <w:pPr>
        <w:ind w:left="720"/>
        <w:rPr>
          <w:bCs/>
        </w:rPr>
      </w:pPr>
      <w:r w:rsidRPr="00416FCA">
        <w:rPr>
          <w:b/>
          <w:i/>
          <w:iCs/>
        </w:rPr>
        <w:t>Resources section</w:t>
      </w:r>
      <w:r>
        <w:rPr>
          <w:bCs/>
        </w:rPr>
        <w:t>: Include formal (doctor, agencies, support groups) and informal (who they would call to celebrate, who call to ask for help, things built into routines that help –car ride, movie, toys)</w:t>
      </w:r>
    </w:p>
    <w:p w14:paraId="4668E9DE" w14:textId="5CF83731" w:rsidR="00B773ED" w:rsidRDefault="00B773ED" w:rsidP="00416FCA">
      <w:pPr>
        <w:ind w:left="720"/>
        <w:rPr>
          <w:bCs/>
        </w:rPr>
      </w:pPr>
      <w:r w:rsidRPr="00416FCA">
        <w:rPr>
          <w:b/>
          <w:i/>
          <w:iCs/>
        </w:rPr>
        <w:t>Daily Routines section</w:t>
      </w:r>
      <w:r w:rsidRPr="00B773ED">
        <w:rPr>
          <w:bCs/>
        </w:rPr>
        <w:t>:</w:t>
      </w:r>
      <w:r>
        <w:rPr>
          <w:bCs/>
        </w:rPr>
        <w:t xml:space="preserve"> Include routines that were concerns to family and those that were high satisfaction as well.  Include family specific activities and the places they go.</w:t>
      </w:r>
    </w:p>
    <w:p w14:paraId="1E1A050C" w14:textId="77777777" w:rsidR="00416FCA" w:rsidRPr="00416FCA" w:rsidRDefault="00416FCA" w:rsidP="00416FCA">
      <w:pPr>
        <w:pStyle w:val="ListParagraph"/>
        <w:numPr>
          <w:ilvl w:val="0"/>
          <w:numId w:val="2"/>
        </w:numPr>
        <w:spacing w:after="0"/>
        <w:rPr>
          <w:bCs/>
        </w:rPr>
      </w:pPr>
      <w:r>
        <w:rPr>
          <w:bCs/>
        </w:rPr>
        <w:t xml:space="preserve">At or after IFSP, </w:t>
      </w:r>
      <w:r w:rsidRPr="00416FCA">
        <w:rPr>
          <w:bCs/>
        </w:rPr>
        <w:t xml:space="preserve">complete </w:t>
      </w:r>
      <w:r w:rsidR="00EB7713" w:rsidRPr="00416FCA">
        <w:rPr>
          <w:bCs/>
        </w:rPr>
        <w:t>visit note</w:t>
      </w:r>
    </w:p>
    <w:p w14:paraId="6080769A" w14:textId="77777777" w:rsidR="00416FCA" w:rsidRDefault="00416FCA" w:rsidP="00416FCA">
      <w:pPr>
        <w:spacing w:after="0"/>
        <w:ind w:firstLine="720"/>
        <w:rPr>
          <w:bCs/>
        </w:rPr>
      </w:pPr>
      <w:r>
        <w:rPr>
          <w:bCs/>
        </w:rPr>
        <w:t>I</w:t>
      </w:r>
      <w:r w:rsidR="00EB7713" w:rsidRPr="00416FCA">
        <w:rPr>
          <w:bCs/>
        </w:rPr>
        <w:t>nclud</w:t>
      </w:r>
      <w:r>
        <w:rPr>
          <w:bCs/>
        </w:rPr>
        <w:t>e</w:t>
      </w:r>
      <w:r w:rsidR="00EB7713" w:rsidRPr="00416FCA">
        <w:rPr>
          <w:bCs/>
        </w:rPr>
        <w:t xml:space="preserve"> names of all who attended IFSP or sent recommendations.  </w:t>
      </w:r>
    </w:p>
    <w:p w14:paraId="25CF4448" w14:textId="77777777" w:rsidR="00416FCA" w:rsidRDefault="00EB7713" w:rsidP="00416FCA">
      <w:pPr>
        <w:spacing w:after="0"/>
        <w:ind w:firstLine="720"/>
        <w:rPr>
          <w:bCs/>
        </w:rPr>
      </w:pPr>
      <w:r w:rsidRPr="00416FCA">
        <w:rPr>
          <w:bCs/>
          <w:i/>
          <w:iCs/>
        </w:rPr>
        <w:t>Update</w:t>
      </w:r>
      <w:r w:rsidR="00416FCA" w:rsidRPr="00416FCA">
        <w:rPr>
          <w:bCs/>
          <w:i/>
          <w:iCs/>
        </w:rPr>
        <w:t xml:space="preserve"> Section</w:t>
      </w:r>
      <w:r w:rsidRPr="00416FCA">
        <w:rPr>
          <w:bCs/>
        </w:rPr>
        <w:t xml:space="preserve">: include information about eligibility and priorities.  </w:t>
      </w:r>
    </w:p>
    <w:p w14:paraId="63146407" w14:textId="00D54EA7" w:rsidR="00416FCA" w:rsidRDefault="00EB7713" w:rsidP="00416FCA">
      <w:pPr>
        <w:spacing w:after="0"/>
        <w:ind w:firstLine="720"/>
        <w:rPr>
          <w:bCs/>
        </w:rPr>
      </w:pPr>
      <w:r w:rsidRPr="00416FCA">
        <w:rPr>
          <w:bCs/>
          <w:i/>
          <w:iCs/>
        </w:rPr>
        <w:t>Today</w:t>
      </w:r>
      <w:r w:rsidR="00416FCA">
        <w:rPr>
          <w:bCs/>
          <w:i/>
          <w:iCs/>
        </w:rPr>
        <w:t xml:space="preserve"> Section</w:t>
      </w:r>
      <w:r w:rsidRPr="00416FCA">
        <w:rPr>
          <w:bCs/>
        </w:rPr>
        <w:t xml:space="preserve">: include added services and what outcomes.  </w:t>
      </w:r>
    </w:p>
    <w:p w14:paraId="396A442B" w14:textId="6AAC3ACF" w:rsidR="00EB7713" w:rsidRPr="00416FCA" w:rsidRDefault="00EB7713" w:rsidP="00416FCA">
      <w:pPr>
        <w:spacing w:after="0"/>
        <w:ind w:firstLine="720"/>
        <w:rPr>
          <w:bCs/>
        </w:rPr>
      </w:pPr>
      <w:r w:rsidRPr="00416FCA">
        <w:rPr>
          <w:bCs/>
          <w:i/>
          <w:iCs/>
        </w:rPr>
        <w:lastRenderedPageBreak/>
        <w:t>Plan</w:t>
      </w:r>
      <w:r w:rsidR="00416FCA" w:rsidRPr="00416FCA">
        <w:rPr>
          <w:bCs/>
          <w:i/>
          <w:iCs/>
        </w:rPr>
        <w:t xml:space="preserve"> Section</w:t>
      </w:r>
      <w:r w:rsidRPr="00416FCA">
        <w:rPr>
          <w:bCs/>
        </w:rPr>
        <w:t>: include dates of first visits or other information needed and next steps.</w:t>
      </w:r>
    </w:p>
    <w:p w14:paraId="4A2C21E7" w14:textId="77777777" w:rsidR="00CA6DAC" w:rsidRDefault="00460D9E"/>
    <w:sectPr w:rsidR="00CA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F6BB8"/>
    <w:multiLevelType w:val="hybridMultilevel"/>
    <w:tmpl w:val="BFEA1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A2685"/>
    <w:multiLevelType w:val="hybridMultilevel"/>
    <w:tmpl w:val="82489670"/>
    <w:lvl w:ilvl="0" w:tplc="B098349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BD38A3"/>
    <w:multiLevelType w:val="hybridMultilevel"/>
    <w:tmpl w:val="BB3093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E3"/>
    <w:rsid w:val="001C4674"/>
    <w:rsid w:val="00416FCA"/>
    <w:rsid w:val="00460D9E"/>
    <w:rsid w:val="00503454"/>
    <w:rsid w:val="005706EB"/>
    <w:rsid w:val="005A1FF4"/>
    <w:rsid w:val="00630649"/>
    <w:rsid w:val="00672A2D"/>
    <w:rsid w:val="00B773ED"/>
    <w:rsid w:val="00D36C6B"/>
    <w:rsid w:val="00D538E6"/>
    <w:rsid w:val="00D8543F"/>
    <w:rsid w:val="00DA3273"/>
    <w:rsid w:val="00DE5B71"/>
    <w:rsid w:val="00EB7713"/>
    <w:rsid w:val="00FD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0F63"/>
  <w15:chartTrackingRefBased/>
  <w15:docId w15:val="{C4FA1EFA-2020-4E4C-AA57-C49344E5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ED"/>
    <w:pPr>
      <w:ind w:left="720"/>
      <w:contextualSpacing/>
    </w:pPr>
  </w:style>
  <w:style w:type="character" w:styleId="Hyperlink">
    <w:name w:val="Hyperlink"/>
    <w:basedOn w:val="DefaultParagraphFont"/>
    <w:uiPriority w:val="99"/>
    <w:unhideWhenUsed/>
    <w:rsid w:val="001C4674"/>
    <w:rPr>
      <w:color w:val="0563C1" w:themeColor="hyperlink"/>
      <w:u w:val="single"/>
    </w:rPr>
  </w:style>
  <w:style w:type="character" w:styleId="UnresolvedMention">
    <w:name w:val="Unresolved Mention"/>
    <w:basedOn w:val="DefaultParagraphFont"/>
    <w:uiPriority w:val="99"/>
    <w:semiHidden/>
    <w:unhideWhenUsed/>
    <w:rsid w:val="001C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462</Words>
  <Characters>2251</Characters>
  <Application>Microsoft Office Word</Application>
  <DocSecurity>0</DocSecurity>
  <Lines>86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6</cp:revision>
  <dcterms:created xsi:type="dcterms:W3CDTF">2020-05-11T17:15:00Z</dcterms:created>
  <dcterms:modified xsi:type="dcterms:W3CDTF">2021-02-18T00:25:00Z</dcterms:modified>
</cp:coreProperties>
</file>