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FAF8" w14:textId="39A9ABFA" w:rsidR="00EE7A87" w:rsidRDefault="0086074C">
      <w:r>
        <w:t>Interpreter</w:t>
      </w:r>
      <w:r w:rsidR="003F459F">
        <w:t xml:space="preserve"> on-boarding</w:t>
      </w:r>
    </w:p>
    <w:p w14:paraId="1D8CD1BD" w14:textId="77777777" w:rsidR="003F459F" w:rsidRDefault="003F459F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2997"/>
        <w:gridCol w:w="5134"/>
        <w:gridCol w:w="2129"/>
      </w:tblGrid>
      <w:tr w:rsidR="003F459F" w14:paraId="0F94A752" w14:textId="77777777" w:rsidTr="00394F5C">
        <w:tc>
          <w:tcPr>
            <w:tcW w:w="3049" w:type="dxa"/>
          </w:tcPr>
          <w:p w14:paraId="3E570ABD" w14:textId="77777777" w:rsidR="003F459F" w:rsidRDefault="003F459F">
            <w:r>
              <w:t>Topic/ Tasks</w:t>
            </w:r>
          </w:p>
        </w:tc>
        <w:tc>
          <w:tcPr>
            <w:tcW w:w="5051" w:type="dxa"/>
          </w:tcPr>
          <w:p w14:paraId="2C43CEA7" w14:textId="77777777" w:rsidR="003F459F" w:rsidRDefault="00A80A06" w:rsidP="00A80A06">
            <w:r>
              <w:t xml:space="preserve">Group or Self-study </w:t>
            </w:r>
            <w:r w:rsidR="003F459F">
              <w:t>Module</w:t>
            </w:r>
            <w:r>
              <w:t>/ Desk Reference /Online Training</w:t>
            </w:r>
          </w:p>
        </w:tc>
        <w:tc>
          <w:tcPr>
            <w:tcW w:w="2160" w:type="dxa"/>
          </w:tcPr>
          <w:p w14:paraId="405B95EA" w14:textId="77777777" w:rsidR="003F459F" w:rsidRDefault="003F459F">
            <w:r>
              <w:t>Fidelity Check</w:t>
            </w:r>
          </w:p>
          <w:p w14:paraId="14930328" w14:textId="77777777" w:rsidR="00A80A06" w:rsidRDefault="00A80A06">
            <w:r>
              <w:t>Module Checklist</w:t>
            </w:r>
          </w:p>
          <w:p w14:paraId="66ECE481" w14:textId="77777777" w:rsidR="00A80A06" w:rsidRDefault="00A80A06">
            <w:r>
              <w:t>Video Feedback</w:t>
            </w:r>
          </w:p>
          <w:p w14:paraId="290713F0" w14:textId="77777777" w:rsidR="00A80A06" w:rsidRDefault="00A80A06">
            <w:r>
              <w:t>Self-monitoring</w:t>
            </w:r>
          </w:p>
        </w:tc>
      </w:tr>
      <w:tr w:rsidR="001F41D5" w14:paraId="1CF5F679" w14:textId="77777777" w:rsidTr="00394F5C">
        <w:tc>
          <w:tcPr>
            <w:tcW w:w="3049" w:type="dxa"/>
          </w:tcPr>
          <w:p w14:paraId="30B36471" w14:textId="048AB4DD" w:rsidR="001F41D5" w:rsidRDefault="001F41D5">
            <w:r>
              <w:t>Overview of Up to 3</w:t>
            </w:r>
          </w:p>
        </w:tc>
        <w:tc>
          <w:tcPr>
            <w:tcW w:w="5051" w:type="dxa"/>
          </w:tcPr>
          <w:p w14:paraId="312F1724" w14:textId="77777777" w:rsidR="00130C7F" w:rsidRDefault="00130C7F" w:rsidP="00130C7F">
            <w:r>
              <w:t>IFSP cycle poster</w:t>
            </w:r>
          </w:p>
          <w:p w14:paraId="6D2112FF" w14:textId="77777777" w:rsidR="001F41D5" w:rsidRDefault="001F41D5"/>
        </w:tc>
        <w:tc>
          <w:tcPr>
            <w:tcW w:w="2160" w:type="dxa"/>
          </w:tcPr>
          <w:p w14:paraId="28E2B993" w14:textId="77777777" w:rsidR="001F41D5" w:rsidRDefault="001F41D5"/>
        </w:tc>
      </w:tr>
      <w:tr w:rsidR="001F41D5" w14:paraId="17CA8BA5" w14:textId="77777777" w:rsidTr="00394F5C">
        <w:tc>
          <w:tcPr>
            <w:tcW w:w="3049" w:type="dxa"/>
          </w:tcPr>
          <w:p w14:paraId="033C2EC0" w14:textId="3F00B0A2" w:rsidR="001F41D5" w:rsidRDefault="001F41D5">
            <w:r>
              <w:t>Interpreting tips</w:t>
            </w:r>
          </w:p>
        </w:tc>
        <w:tc>
          <w:tcPr>
            <w:tcW w:w="5051" w:type="dxa"/>
          </w:tcPr>
          <w:p w14:paraId="53B2A9FB" w14:textId="2A273111" w:rsidR="001F41D5" w:rsidRDefault="00184F42">
            <w:r>
              <w:t>Watch Interpreter Training video (Feb first Tues)</w:t>
            </w:r>
            <w:r w:rsidR="009B10C6">
              <w:t xml:space="preserve"> from handbook: </w:t>
            </w:r>
            <w:hyperlink r:id="rId5" w:history="1">
              <w:r w:rsidR="009B10C6" w:rsidRPr="009B10C6">
                <w:rPr>
                  <w:rStyle w:val="Hyperlink"/>
                </w:rPr>
                <w:t>interpreter.mp4 Feb 2 training.mp4</w:t>
              </w:r>
            </w:hyperlink>
            <w:r w:rsidR="00B42A12">
              <w:rPr>
                <w:rStyle w:val="Hyperlink"/>
              </w:rPr>
              <w:t xml:space="preserve"> (45 min)</w:t>
            </w:r>
          </w:p>
          <w:p w14:paraId="50B2B487" w14:textId="1B793CCE" w:rsidR="001F41D5" w:rsidRDefault="001F41D5" w:rsidP="00184F42">
            <w:pPr>
              <w:pStyle w:val="ListParagraph"/>
              <w:numPr>
                <w:ilvl w:val="0"/>
                <w:numId w:val="8"/>
              </w:numPr>
            </w:pPr>
            <w:r>
              <w:t xml:space="preserve">Working with Interpreters (5 min) </w:t>
            </w:r>
            <w:hyperlink r:id="rId6" w:history="1">
              <w:r w:rsidRPr="00C6130E">
                <w:rPr>
                  <w:rStyle w:val="Hyperlink"/>
                </w:rPr>
                <w:t>https://www.youtube.com/watch?v=pVm27HLLiiQ</w:t>
              </w:r>
            </w:hyperlink>
          </w:p>
          <w:p w14:paraId="44582B54" w14:textId="5254D752" w:rsidR="001F41D5" w:rsidRDefault="001F41D5">
            <w:r>
              <w:t xml:space="preserve">Using interpreter during Parent and Teacher meeting: (10 min) </w:t>
            </w:r>
            <w:r w:rsidRPr="001F41D5">
              <w:t>https://www.youtube.com/watch?v=bzP5XoGssz4</w:t>
            </w:r>
          </w:p>
          <w:p w14:paraId="36DA1C92" w14:textId="2140DEDE" w:rsidR="001F41D5" w:rsidRDefault="001F41D5"/>
        </w:tc>
        <w:tc>
          <w:tcPr>
            <w:tcW w:w="2160" w:type="dxa"/>
          </w:tcPr>
          <w:p w14:paraId="5F8CEC1C" w14:textId="77777777" w:rsidR="001F41D5" w:rsidRDefault="001F41D5">
            <w:r>
              <w:t xml:space="preserve">Video </w:t>
            </w:r>
            <w:proofErr w:type="spellStart"/>
            <w:r>
              <w:t>self doing</w:t>
            </w:r>
            <w:proofErr w:type="spellEnd"/>
            <w:r>
              <w:t xml:space="preserve"> </w:t>
            </w:r>
            <w:proofErr w:type="gramStart"/>
            <w:r>
              <w:t>interpreting</w:t>
            </w:r>
            <w:proofErr w:type="gramEnd"/>
            <w:r>
              <w:t xml:space="preserve">  </w:t>
            </w:r>
          </w:p>
          <w:p w14:paraId="32C7F133" w14:textId="77777777" w:rsidR="00394F5C" w:rsidRDefault="00394F5C" w:rsidP="00394F5C">
            <w:pPr>
              <w:pStyle w:val="ListParagraph"/>
              <w:numPr>
                <w:ilvl w:val="0"/>
                <w:numId w:val="8"/>
              </w:numPr>
            </w:pPr>
            <w:r>
              <w:t xml:space="preserve">Creating checklist </w:t>
            </w:r>
          </w:p>
          <w:p w14:paraId="6886D5F2" w14:textId="4021C712" w:rsidR="00394F5C" w:rsidRDefault="00394F5C" w:rsidP="00394F5C">
            <w:pPr>
              <w:pStyle w:val="ListParagraph"/>
              <w:numPr>
                <w:ilvl w:val="0"/>
                <w:numId w:val="8"/>
              </w:numPr>
            </w:pPr>
            <w:r>
              <w:t>Permission form</w:t>
            </w:r>
          </w:p>
        </w:tc>
      </w:tr>
      <w:tr w:rsidR="002117C7" w14:paraId="150DC221" w14:textId="77777777" w:rsidTr="00394F5C">
        <w:tc>
          <w:tcPr>
            <w:tcW w:w="3049" w:type="dxa"/>
          </w:tcPr>
          <w:p w14:paraId="54E3B30E" w14:textId="79027416" w:rsidR="002117C7" w:rsidRDefault="001F41D5">
            <w:r>
              <w:t>Communicating with parents outside meetings</w:t>
            </w:r>
          </w:p>
        </w:tc>
        <w:tc>
          <w:tcPr>
            <w:tcW w:w="5051" w:type="dxa"/>
          </w:tcPr>
          <w:p w14:paraId="4B2F7DEB" w14:textId="51567605" w:rsidR="001F41D5" w:rsidRDefault="001F41D5">
            <w:r>
              <w:t>Feb first Tuesday</w:t>
            </w:r>
            <w:r w:rsidR="00184F42">
              <w:t xml:space="preserve"> training video</w:t>
            </w:r>
            <w:r>
              <w:t xml:space="preserve"> </w:t>
            </w:r>
          </w:p>
          <w:p w14:paraId="206E1C5F" w14:textId="6CD6C002" w:rsidR="00184F42" w:rsidRDefault="001F41D5" w:rsidP="00184F4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Remind</w:t>
            </w:r>
            <w:r w:rsidR="00B42A12">
              <w:t>app</w:t>
            </w:r>
            <w:proofErr w:type="spellEnd"/>
            <w:r w:rsidR="00B42A12">
              <w:t xml:space="preserve"> </w:t>
            </w:r>
            <w:r>
              <w:t xml:space="preserve">texts </w:t>
            </w:r>
            <w:r w:rsidR="00184F42">
              <w:t>–</w:t>
            </w:r>
          </w:p>
          <w:p w14:paraId="018EA9D4" w14:textId="1C270817" w:rsidR="001F41D5" w:rsidRDefault="001F41D5" w:rsidP="00184F42">
            <w:pPr>
              <w:pStyle w:val="ListParagraph"/>
              <w:numPr>
                <w:ilvl w:val="0"/>
                <w:numId w:val="6"/>
              </w:numPr>
            </w:pPr>
            <w:r>
              <w:t>Zoom and Google Translate</w:t>
            </w:r>
          </w:p>
          <w:p w14:paraId="3E58F7C1" w14:textId="4A6E22C9" w:rsidR="001F41D5" w:rsidRDefault="001F41D5"/>
        </w:tc>
        <w:tc>
          <w:tcPr>
            <w:tcW w:w="2160" w:type="dxa"/>
          </w:tcPr>
          <w:p w14:paraId="76256E84" w14:textId="77777777" w:rsidR="002117C7" w:rsidRDefault="002117C7"/>
        </w:tc>
      </w:tr>
      <w:tr w:rsidR="009727AA" w14:paraId="5184B3C7" w14:textId="77777777" w:rsidTr="00394F5C">
        <w:tc>
          <w:tcPr>
            <w:tcW w:w="3049" w:type="dxa"/>
          </w:tcPr>
          <w:p w14:paraId="7015E410" w14:textId="29650324" w:rsidR="009727AA" w:rsidRDefault="009727AA">
            <w:r>
              <w:t>Cultural awareness/implicit bias</w:t>
            </w:r>
          </w:p>
        </w:tc>
        <w:tc>
          <w:tcPr>
            <w:tcW w:w="5051" w:type="dxa"/>
          </w:tcPr>
          <w:p w14:paraId="6BB9A3F8" w14:textId="77777777" w:rsidR="009727AA" w:rsidRDefault="009727AA" w:rsidP="00184F42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Tedx</w:t>
            </w:r>
            <w:proofErr w:type="spellEnd"/>
            <w:r>
              <w:t xml:space="preserve"> Melanie Domenech Rodriguez 13 min. </w:t>
            </w:r>
          </w:p>
          <w:p w14:paraId="04C1822E" w14:textId="7BA6B22A" w:rsidR="009727AA" w:rsidRDefault="00130C7F">
            <w:hyperlink r:id="rId7" w:history="1">
              <w:r w:rsidR="00184F42" w:rsidRPr="00783B99">
                <w:rPr>
                  <w:rStyle w:val="Hyperlink"/>
                </w:rPr>
                <w:t>https://www.youtube.com/watch?v=2orqr-nOIPk</w:t>
              </w:r>
            </w:hyperlink>
          </w:p>
          <w:p w14:paraId="450DEC8B" w14:textId="5CC7C333" w:rsidR="00184F42" w:rsidRDefault="00184F42" w:rsidP="00184F42">
            <w:pPr>
              <w:pStyle w:val="ListParagraph"/>
              <w:numPr>
                <w:ilvl w:val="0"/>
                <w:numId w:val="7"/>
              </w:numPr>
            </w:pPr>
            <w:r>
              <w:t>What Kind of Asian Are you (need license to watch</w:t>
            </w:r>
            <w:proofErr w:type="gramStart"/>
            <w:r>
              <w:t>)</w:t>
            </w:r>
            <w:proofErr w:type="gramEnd"/>
          </w:p>
          <w:p w14:paraId="12DB22CA" w14:textId="63D6CF2C" w:rsidR="00184F42" w:rsidRDefault="00B42A12" w:rsidP="00B42A12">
            <w:pPr>
              <w:pStyle w:val="ListParagraph"/>
              <w:numPr>
                <w:ilvl w:val="0"/>
                <w:numId w:val="7"/>
              </w:numPr>
            </w:pPr>
            <w:r>
              <w:t xml:space="preserve">Cultural awareness self-reflection </w:t>
            </w:r>
          </w:p>
        </w:tc>
        <w:tc>
          <w:tcPr>
            <w:tcW w:w="2160" w:type="dxa"/>
          </w:tcPr>
          <w:p w14:paraId="7BD2654A" w14:textId="5F11EB3E" w:rsidR="009727AA" w:rsidRDefault="00B42A12">
            <w:r>
              <w:t>Self-reflection</w:t>
            </w:r>
          </w:p>
        </w:tc>
      </w:tr>
      <w:tr w:rsidR="00D6089E" w14:paraId="5889A4F1" w14:textId="77777777" w:rsidTr="00CB189C">
        <w:tc>
          <w:tcPr>
            <w:tcW w:w="10260" w:type="dxa"/>
            <w:gridSpan w:val="3"/>
          </w:tcPr>
          <w:p w14:paraId="417249E5" w14:textId="4F940E78" w:rsidR="00D6089E" w:rsidRDefault="00D6089E" w:rsidP="00D6089E">
            <w:pPr>
              <w:jc w:val="center"/>
            </w:pPr>
            <w:r>
              <w:t>Influence interpreter role</w:t>
            </w:r>
          </w:p>
        </w:tc>
      </w:tr>
      <w:tr w:rsidR="009727AA" w14:paraId="5609D37C" w14:textId="77777777" w:rsidTr="00394F5C">
        <w:tc>
          <w:tcPr>
            <w:tcW w:w="3049" w:type="dxa"/>
          </w:tcPr>
          <w:p w14:paraId="546409BA" w14:textId="08C152A1" w:rsidR="009727AA" w:rsidRDefault="001542A0">
            <w:r>
              <w:t>Documentation</w:t>
            </w:r>
          </w:p>
        </w:tc>
        <w:tc>
          <w:tcPr>
            <w:tcW w:w="5051" w:type="dxa"/>
          </w:tcPr>
          <w:p w14:paraId="77F58863" w14:textId="77777777" w:rsidR="009727AA" w:rsidRDefault="001542A0">
            <w:r>
              <w:t>Parents Rights</w:t>
            </w:r>
          </w:p>
          <w:p w14:paraId="2B0811F7" w14:textId="77777777" w:rsidR="001542A0" w:rsidRDefault="001542A0">
            <w:r>
              <w:t>Prior Notice</w:t>
            </w:r>
          </w:p>
          <w:p w14:paraId="22603CFC" w14:textId="54609EA7" w:rsidR="001542A0" w:rsidRDefault="001542A0" w:rsidP="001542A0">
            <w:r>
              <w:t xml:space="preserve">Consent to </w:t>
            </w:r>
            <w:proofErr w:type="gramStart"/>
            <w:r>
              <w:t>Evaluate</w:t>
            </w:r>
            <w:proofErr w:type="gramEnd"/>
          </w:p>
          <w:p w14:paraId="00855581" w14:textId="77777777" w:rsidR="001542A0" w:rsidRDefault="001542A0">
            <w:r>
              <w:t xml:space="preserve">Fee form, </w:t>
            </w:r>
          </w:p>
          <w:p w14:paraId="713EECB3" w14:textId="77777777" w:rsidR="001542A0" w:rsidRDefault="001542A0">
            <w:r>
              <w:t>Charm</w:t>
            </w:r>
          </w:p>
          <w:p w14:paraId="0E37544E" w14:textId="77777777" w:rsidR="001542A0" w:rsidRDefault="001542A0">
            <w:r>
              <w:t>Release of information</w:t>
            </w:r>
          </w:p>
          <w:p w14:paraId="391A0F4E" w14:textId="77777777" w:rsidR="001542A0" w:rsidRDefault="001542A0" w:rsidP="00184F42">
            <w:proofErr w:type="spellStart"/>
            <w:r>
              <w:t>Opt</w:t>
            </w:r>
            <w:proofErr w:type="spellEnd"/>
            <w:r>
              <w:t xml:space="preserve"> out, Part B Release, Transition Plan</w:t>
            </w:r>
          </w:p>
          <w:p w14:paraId="1CD5FC3D" w14:textId="6827AC81" w:rsidR="00D6089E" w:rsidRDefault="00D6089E" w:rsidP="00184F42">
            <w:r>
              <w:t>Visit Notes</w:t>
            </w:r>
          </w:p>
        </w:tc>
        <w:tc>
          <w:tcPr>
            <w:tcW w:w="2160" w:type="dxa"/>
          </w:tcPr>
          <w:p w14:paraId="583A7791" w14:textId="77777777" w:rsidR="009727AA" w:rsidRDefault="009727AA"/>
        </w:tc>
      </w:tr>
      <w:tr w:rsidR="002117C7" w14:paraId="7FC94280" w14:textId="77777777" w:rsidTr="00394F5C">
        <w:tc>
          <w:tcPr>
            <w:tcW w:w="3049" w:type="dxa"/>
          </w:tcPr>
          <w:p w14:paraId="4BDD2F59" w14:textId="77777777" w:rsidR="002117C7" w:rsidRDefault="002117C7" w:rsidP="002117C7">
            <w:r>
              <w:t>Intake Process/ Initial Contact</w:t>
            </w:r>
          </w:p>
          <w:p w14:paraId="7F6E4E7B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Confirmation of child information</w:t>
            </w:r>
          </w:p>
          <w:p w14:paraId="45C5CD21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Program explanation</w:t>
            </w:r>
          </w:p>
          <w:p w14:paraId="505B3BFC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Evaluation/ assessment visits</w:t>
            </w:r>
          </w:p>
          <w:p w14:paraId="571919F2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Point of contact</w:t>
            </w:r>
          </w:p>
          <w:p w14:paraId="79054C3A" w14:textId="77777777" w:rsidR="002117C7" w:rsidRDefault="002117C7" w:rsidP="002117C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Remind Texts</w:t>
            </w:r>
          </w:p>
        </w:tc>
        <w:tc>
          <w:tcPr>
            <w:tcW w:w="5051" w:type="dxa"/>
          </w:tcPr>
          <w:p w14:paraId="5B4A3BD0" w14:textId="139CB409" w:rsidR="002117C7" w:rsidRDefault="002117C7" w:rsidP="002117C7">
            <w:proofErr w:type="gramStart"/>
            <w:r>
              <w:t>At A Glance</w:t>
            </w:r>
            <w:proofErr w:type="gramEnd"/>
            <w:r>
              <w:t xml:space="preserve"> Reference</w:t>
            </w:r>
            <w:r w:rsidR="001F41D5">
              <w:t>- maybe?</w:t>
            </w:r>
          </w:p>
          <w:p w14:paraId="7DB386C5" w14:textId="5E724720" w:rsidR="001F41D5" w:rsidRDefault="001F41D5" w:rsidP="002117C7">
            <w:r>
              <w:t>IFSP cycle poster</w:t>
            </w:r>
          </w:p>
          <w:p w14:paraId="49E58662" w14:textId="611F71F6" w:rsidR="00244A71" w:rsidRDefault="00244A71" w:rsidP="002117C7"/>
        </w:tc>
        <w:tc>
          <w:tcPr>
            <w:tcW w:w="2160" w:type="dxa"/>
          </w:tcPr>
          <w:p w14:paraId="0561460E" w14:textId="77777777" w:rsidR="002117C7" w:rsidRDefault="002117C7" w:rsidP="002117C7"/>
        </w:tc>
      </w:tr>
      <w:tr w:rsidR="002117C7" w14:paraId="0892E01B" w14:textId="77777777" w:rsidTr="00394F5C">
        <w:tc>
          <w:tcPr>
            <w:tcW w:w="3049" w:type="dxa"/>
          </w:tcPr>
          <w:p w14:paraId="57B02070" w14:textId="77777777" w:rsidR="002117C7" w:rsidRDefault="002117C7" w:rsidP="002117C7">
            <w:r>
              <w:t>Family Directed Interview/ Routines-based Conversation</w:t>
            </w:r>
          </w:p>
        </w:tc>
        <w:tc>
          <w:tcPr>
            <w:tcW w:w="5051" w:type="dxa"/>
          </w:tcPr>
          <w:p w14:paraId="1AD93E42" w14:textId="2AC10C11" w:rsidR="002117C7" w:rsidRDefault="002117C7" w:rsidP="002117C7"/>
        </w:tc>
        <w:tc>
          <w:tcPr>
            <w:tcW w:w="2160" w:type="dxa"/>
          </w:tcPr>
          <w:p w14:paraId="1B362E17" w14:textId="77777777" w:rsidR="002117C7" w:rsidRDefault="002117C7" w:rsidP="002117C7"/>
        </w:tc>
      </w:tr>
      <w:tr w:rsidR="002117C7" w14:paraId="0D9C6EA1" w14:textId="77777777" w:rsidTr="00394F5C">
        <w:tc>
          <w:tcPr>
            <w:tcW w:w="3049" w:type="dxa"/>
          </w:tcPr>
          <w:p w14:paraId="05AC24AF" w14:textId="77777777" w:rsidR="002117C7" w:rsidRDefault="002117C7" w:rsidP="002117C7">
            <w:r>
              <w:t>Facilitating an IFSP meeting</w:t>
            </w:r>
          </w:p>
        </w:tc>
        <w:tc>
          <w:tcPr>
            <w:tcW w:w="5051" w:type="dxa"/>
          </w:tcPr>
          <w:p w14:paraId="3807FBE1" w14:textId="77777777" w:rsidR="002117C7" w:rsidRDefault="002117C7" w:rsidP="002117C7">
            <w:r>
              <w:t xml:space="preserve">At A Glance Reference </w:t>
            </w:r>
          </w:p>
        </w:tc>
        <w:tc>
          <w:tcPr>
            <w:tcW w:w="2160" w:type="dxa"/>
          </w:tcPr>
          <w:p w14:paraId="2556CA52" w14:textId="77777777" w:rsidR="002117C7" w:rsidRDefault="002117C7" w:rsidP="002117C7"/>
        </w:tc>
      </w:tr>
      <w:tr w:rsidR="002117C7" w14:paraId="356DD91B" w14:textId="77777777" w:rsidTr="00394F5C">
        <w:tc>
          <w:tcPr>
            <w:tcW w:w="3049" w:type="dxa"/>
          </w:tcPr>
          <w:p w14:paraId="454CCADD" w14:textId="77777777" w:rsidR="002117C7" w:rsidRDefault="002117C7" w:rsidP="002117C7">
            <w:r>
              <w:t>BTOTS</w:t>
            </w:r>
          </w:p>
          <w:p w14:paraId="4B2E14E6" w14:textId="7D09CFFD" w:rsidR="00184F42" w:rsidRDefault="00184F42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 xml:space="preserve">Visit </w:t>
            </w:r>
            <w:proofErr w:type="gramStart"/>
            <w:r>
              <w:t>notes</w:t>
            </w:r>
            <w:proofErr w:type="gramEnd"/>
          </w:p>
          <w:p w14:paraId="76814BA5" w14:textId="56530D32" w:rsidR="002117C7" w:rsidRDefault="002117C7" w:rsidP="002117C7">
            <w:pPr>
              <w:pStyle w:val="ListParagraph"/>
              <w:numPr>
                <w:ilvl w:val="0"/>
                <w:numId w:val="1"/>
              </w:numPr>
              <w:ind w:left="330" w:hanging="180"/>
            </w:pPr>
            <w:r>
              <w:t>Portal</w:t>
            </w:r>
          </w:p>
          <w:p w14:paraId="593FE8E2" w14:textId="72B64A73" w:rsidR="002117C7" w:rsidRDefault="002117C7" w:rsidP="00184F42">
            <w:pPr>
              <w:pStyle w:val="ListParagraph"/>
              <w:ind w:left="330"/>
            </w:pPr>
          </w:p>
        </w:tc>
        <w:tc>
          <w:tcPr>
            <w:tcW w:w="5051" w:type="dxa"/>
          </w:tcPr>
          <w:p w14:paraId="6A737537" w14:textId="77777777" w:rsidR="002117C7" w:rsidRDefault="00184F42" w:rsidP="002117C7">
            <w:r>
              <w:t xml:space="preserve">New user training </w:t>
            </w:r>
          </w:p>
          <w:p w14:paraId="03D60E55" w14:textId="10837718" w:rsidR="00B42A12" w:rsidRDefault="00B42A12" w:rsidP="002117C7">
            <w:r>
              <w:t>Enter visit notes</w:t>
            </w:r>
          </w:p>
        </w:tc>
        <w:tc>
          <w:tcPr>
            <w:tcW w:w="2160" w:type="dxa"/>
          </w:tcPr>
          <w:p w14:paraId="45F07964" w14:textId="77777777" w:rsidR="002117C7" w:rsidRDefault="002117C7" w:rsidP="002117C7"/>
        </w:tc>
      </w:tr>
      <w:tr w:rsidR="002117C7" w14:paraId="35F5C8DD" w14:textId="77777777" w:rsidTr="00394F5C">
        <w:tc>
          <w:tcPr>
            <w:tcW w:w="3049" w:type="dxa"/>
          </w:tcPr>
          <w:p w14:paraId="522EAA3D" w14:textId="77777777" w:rsidR="002117C7" w:rsidRDefault="002117C7" w:rsidP="002117C7">
            <w:r>
              <w:t>Transition Process</w:t>
            </w:r>
          </w:p>
          <w:p w14:paraId="6345C04C" w14:textId="77777777" w:rsidR="002117C7" w:rsidRDefault="002117C7" w:rsidP="002117C7">
            <w:pPr>
              <w:pStyle w:val="ListParagraph"/>
              <w:numPr>
                <w:ilvl w:val="0"/>
                <w:numId w:val="2"/>
              </w:numPr>
            </w:pPr>
            <w:r>
              <w:t xml:space="preserve">Referral Notification Discussion </w:t>
            </w:r>
          </w:p>
          <w:p w14:paraId="05EF1129" w14:textId="77777777" w:rsidR="002117C7" w:rsidRDefault="002117C7" w:rsidP="002117C7">
            <w:pPr>
              <w:pStyle w:val="ListParagraph"/>
              <w:numPr>
                <w:ilvl w:val="0"/>
                <w:numId w:val="2"/>
              </w:numPr>
            </w:pPr>
            <w:r>
              <w:t xml:space="preserve"> Plan: Special Education</w:t>
            </w:r>
          </w:p>
          <w:p w14:paraId="3F71F470" w14:textId="77777777" w:rsidR="00FF2957" w:rsidRDefault="002117C7" w:rsidP="00FF2957">
            <w:pPr>
              <w:pStyle w:val="ListParagraph"/>
              <w:numPr>
                <w:ilvl w:val="0"/>
                <w:numId w:val="2"/>
              </w:numPr>
            </w:pPr>
            <w:r>
              <w:t>Conference: Special Education</w:t>
            </w:r>
          </w:p>
          <w:p w14:paraId="11BB3C6A" w14:textId="77777777" w:rsidR="00FF2957" w:rsidRDefault="00FF2957" w:rsidP="00FF2957">
            <w:pPr>
              <w:pStyle w:val="ListParagraph"/>
              <w:numPr>
                <w:ilvl w:val="0"/>
                <w:numId w:val="2"/>
              </w:numPr>
            </w:pPr>
            <w:r w:rsidRPr="00A429B3">
              <w:t>Transition to Community Site</w:t>
            </w:r>
          </w:p>
        </w:tc>
        <w:tc>
          <w:tcPr>
            <w:tcW w:w="5051" w:type="dxa"/>
          </w:tcPr>
          <w:p w14:paraId="57096C2C" w14:textId="42BF6C5C" w:rsidR="002117C7" w:rsidRDefault="00184F42" w:rsidP="002117C7">
            <w:r>
              <w:t>Review Transition Forms in Interpreter file on handbook</w:t>
            </w:r>
          </w:p>
        </w:tc>
        <w:tc>
          <w:tcPr>
            <w:tcW w:w="2160" w:type="dxa"/>
          </w:tcPr>
          <w:p w14:paraId="1F87C0A2" w14:textId="77777777" w:rsidR="002117C7" w:rsidRDefault="002117C7" w:rsidP="002117C7"/>
        </w:tc>
      </w:tr>
      <w:tr w:rsidR="002117C7" w14:paraId="0EE923ED" w14:textId="77777777" w:rsidTr="00394F5C">
        <w:tc>
          <w:tcPr>
            <w:tcW w:w="3049" w:type="dxa"/>
          </w:tcPr>
          <w:p w14:paraId="1D45D89F" w14:textId="77777777" w:rsidR="002117C7" w:rsidRDefault="002117C7" w:rsidP="002117C7">
            <w:r>
              <w:t>Family Fee Online Completion</w:t>
            </w:r>
          </w:p>
          <w:p w14:paraId="1B94186A" w14:textId="77777777" w:rsidR="002117C7" w:rsidRDefault="002117C7" w:rsidP="002117C7"/>
        </w:tc>
        <w:tc>
          <w:tcPr>
            <w:tcW w:w="5051" w:type="dxa"/>
          </w:tcPr>
          <w:p w14:paraId="50AB99EA" w14:textId="77777777" w:rsidR="002117C7" w:rsidRDefault="00184F42" w:rsidP="002117C7">
            <w:r>
              <w:t xml:space="preserve">Review Family fee form </w:t>
            </w:r>
          </w:p>
          <w:p w14:paraId="29D6BD3B" w14:textId="77777777" w:rsidR="00184F42" w:rsidRDefault="00184F42" w:rsidP="002117C7">
            <w:r>
              <w:t>BNP Instructions</w:t>
            </w:r>
          </w:p>
          <w:p w14:paraId="1B796D62" w14:textId="4CBDD665" w:rsidR="00184F42" w:rsidRDefault="00184F42" w:rsidP="002117C7"/>
        </w:tc>
        <w:tc>
          <w:tcPr>
            <w:tcW w:w="2160" w:type="dxa"/>
          </w:tcPr>
          <w:p w14:paraId="1C65F809" w14:textId="77777777" w:rsidR="002117C7" w:rsidRDefault="002117C7" w:rsidP="002117C7"/>
        </w:tc>
      </w:tr>
    </w:tbl>
    <w:p w14:paraId="03C9E4B6" w14:textId="77777777" w:rsidR="003F459F" w:rsidRDefault="003F459F"/>
    <w:sectPr w:rsidR="003F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73E"/>
    <w:multiLevelType w:val="hybridMultilevel"/>
    <w:tmpl w:val="36E0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C6F"/>
    <w:multiLevelType w:val="hybridMultilevel"/>
    <w:tmpl w:val="2E7CC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B6C93"/>
    <w:multiLevelType w:val="hybridMultilevel"/>
    <w:tmpl w:val="0B20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20B64"/>
    <w:multiLevelType w:val="hybridMultilevel"/>
    <w:tmpl w:val="B5A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9329A"/>
    <w:multiLevelType w:val="hybridMultilevel"/>
    <w:tmpl w:val="F114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FD5"/>
    <w:multiLevelType w:val="hybridMultilevel"/>
    <w:tmpl w:val="4582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1B4"/>
    <w:multiLevelType w:val="hybridMultilevel"/>
    <w:tmpl w:val="65DE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92FF7"/>
    <w:multiLevelType w:val="hybridMultilevel"/>
    <w:tmpl w:val="CA944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9F"/>
    <w:rsid w:val="00130C7F"/>
    <w:rsid w:val="001542A0"/>
    <w:rsid w:val="00184F42"/>
    <w:rsid w:val="001F41D5"/>
    <w:rsid w:val="002117C7"/>
    <w:rsid w:val="00244A71"/>
    <w:rsid w:val="00394F5C"/>
    <w:rsid w:val="003F459F"/>
    <w:rsid w:val="006E618D"/>
    <w:rsid w:val="00707C8F"/>
    <w:rsid w:val="0086074C"/>
    <w:rsid w:val="009727AA"/>
    <w:rsid w:val="009A6DD7"/>
    <w:rsid w:val="009B10C6"/>
    <w:rsid w:val="009E6B86"/>
    <w:rsid w:val="00A202A9"/>
    <w:rsid w:val="00A429B3"/>
    <w:rsid w:val="00A80A06"/>
    <w:rsid w:val="00B42A12"/>
    <w:rsid w:val="00C771F3"/>
    <w:rsid w:val="00D6089E"/>
    <w:rsid w:val="00E443D8"/>
    <w:rsid w:val="00E51BE6"/>
    <w:rsid w:val="00EE7A8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2178"/>
  <w15:chartTrackingRefBased/>
  <w15:docId w15:val="{EE51502E-DD68-4973-B21D-6D34BE18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orqr-nOI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m27HLLiiQ" TargetMode="External"/><Relationship Id="rId5" Type="http://schemas.openxmlformats.org/officeDocument/2006/relationships/hyperlink" Target="interpreter.mp4%20Feb%202%20training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Marla Nef</cp:lastModifiedBy>
  <cp:revision>3</cp:revision>
  <dcterms:created xsi:type="dcterms:W3CDTF">2021-02-04T23:28:00Z</dcterms:created>
  <dcterms:modified xsi:type="dcterms:W3CDTF">2021-02-05T00:17:00Z</dcterms:modified>
</cp:coreProperties>
</file>